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A0FE" w14:textId="77777777" w:rsidR="00E65EFE" w:rsidRDefault="00287AA0" w:rsidP="0067750D">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r w:rsidR="00CF2283">
        <w:rPr>
          <w:rFonts w:ascii="Times New Roman" w:eastAsia="Times New Roman" w:hAnsi="Times New Roman" w:cs="Times New Roman"/>
          <w:b/>
          <w:bCs/>
          <w:color w:val="000000"/>
          <w:sz w:val="24"/>
          <w:szCs w:val="24"/>
          <w:lang w:eastAsia="lt-LT"/>
        </w:rPr>
        <w:t xml:space="preserve"> </w:t>
      </w:r>
    </w:p>
    <w:p w14:paraId="7771F18D" w14:textId="0D7C2C9E" w:rsidR="00287AA0" w:rsidRPr="00E65EFE" w:rsidRDefault="00E65EFE" w:rsidP="0067750D">
      <w:pPr>
        <w:spacing w:after="0" w:line="240" w:lineRule="auto"/>
        <w:jc w:val="center"/>
        <w:rPr>
          <w:rFonts w:ascii="Times New Roman" w:eastAsia="Times New Roman" w:hAnsi="Times New Roman" w:cs="Times New Roman"/>
          <w:b/>
          <w:bCs/>
          <w:color w:val="000000"/>
          <w:sz w:val="24"/>
          <w:szCs w:val="24"/>
          <w:lang w:eastAsia="lt-LT"/>
        </w:rPr>
      </w:pPr>
      <w:r w:rsidRPr="00E65EFE">
        <w:rPr>
          <w:rFonts w:ascii="Times New Roman" w:hAnsi="Times New Roman" w:cs="Times New Roman"/>
          <w:b/>
          <w:bCs/>
          <w:sz w:val="24"/>
          <w:szCs w:val="24"/>
        </w:rPr>
        <w:t xml:space="preserve">DĖL </w:t>
      </w:r>
      <w:r w:rsidRPr="00E65EFE">
        <w:rPr>
          <w:rFonts w:ascii="Times New Roman" w:eastAsia="Calibri" w:hAnsi="Times New Roman" w:cs="Times New Roman"/>
          <w:b/>
          <w:bCs/>
          <w:color w:val="000000" w:themeColor="text1"/>
          <w:sz w:val="24"/>
          <w:szCs w:val="24"/>
        </w:rPr>
        <w:t>P</w:t>
      </w:r>
      <w:r w:rsidRPr="00E65EFE">
        <w:rPr>
          <w:rFonts w:ascii="Times New Roman" w:hAnsi="Times New Roman" w:cs="Times New Roman"/>
          <w:b/>
          <w:bCs/>
          <w:sz w:val="24"/>
          <w:szCs w:val="24"/>
        </w:rPr>
        <w:t xml:space="preserve">OLIMERINIŲ MEDŽIAGŲ PARUOŠIMO SISTEMOS </w:t>
      </w:r>
      <w:r w:rsidRPr="00E65EFE">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2FF265A3" w14:textId="29FB8404" w:rsidR="00400DCF" w:rsidRPr="00A01F1F" w:rsidRDefault="0093559A" w:rsidP="00A01F1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9202B2">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9202B2">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72ECE9F2" w14:textId="77777777" w:rsidR="009202B2" w:rsidRDefault="009202B2" w:rsidP="009202B2">
      <w:pPr>
        <w:spacing w:after="0" w:line="240" w:lineRule="auto"/>
        <w:rPr>
          <w:rFonts w:ascii="Times New Roman" w:eastAsia="Times New Roman" w:hAnsi="Times New Roman" w:cs="Times New Roman"/>
          <w:b/>
          <w:bCs/>
          <w:color w:val="000000"/>
          <w:lang w:eastAsia="lt-LT"/>
        </w:rPr>
      </w:pPr>
    </w:p>
    <w:p w14:paraId="2C5F5E1F" w14:textId="4B00A5FE" w:rsidR="003D7009" w:rsidRPr="00B23B5E" w:rsidRDefault="003D7009" w:rsidP="009202B2">
      <w:pPr>
        <w:spacing w:after="0" w:line="240" w:lineRule="auto"/>
        <w:rPr>
          <w:rFonts w:ascii="Times New Roman" w:eastAsia="Times New Roman" w:hAnsi="Times New Roman" w:cs="Times New Roman"/>
          <w:b/>
          <w:bCs/>
          <w:color w:val="000000"/>
          <w:lang w:eastAsia="lt-LT"/>
        </w:rPr>
      </w:pPr>
      <w:r w:rsidRPr="00B23B5E">
        <w:rPr>
          <w:rFonts w:ascii="Times New Roman" w:eastAsia="Times New Roman" w:hAnsi="Times New Roman" w:cs="Times New Roman"/>
          <w:b/>
          <w:bCs/>
          <w:color w:val="000000"/>
          <w:lang w:eastAsia="lt-LT"/>
        </w:rPr>
        <w:t>Tiekėjo patvirtinimai:</w:t>
      </w:r>
    </w:p>
    <w:p w14:paraId="18A74474" w14:textId="2B0CBA7C" w:rsidR="003D7009" w:rsidRPr="00B23B5E" w:rsidRDefault="003D7009" w:rsidP="009202B2">
      <w:pPr>
        <w:spacing w:after="0" w:line="240" w:lineRule="auto"/>
        <w:jc w:val="both"/>
        <w:rPr>
          <w:rFonts w:ascii="Times New Roman" w:eastAsia="Times New Roman" w:hAnsi="Times New Roman" w:cs="Times New Roman"/>
          <w:color w:val="000000"/>
          <w:lang w:eastAsia="lt-LT"/>
        </w:rPr>
      </w:pPr>
      <w:r w:rsidRPr="00B23B5E">
        <w:rPr>
          <w:rFonts w:ascii="Times New Roman" w:eastAsia="Times New Roman" w:hAnsi="Times New Roman" w:cs="Times New Roman"/>
          <w:color w:val="000000"/>
          <w:lang w:val="en-US" w:eastAsia="lt-LT"/>
        </w:rPr>
        <w:t>1</w:t>
      </w:r>
      <w:r w:rsidRPr="00B23B5E">
        <w:rPr>
          <w:rFonts w:ascii="Times New Roman" w:eastAsia="Times New Roman" w:hAnsi="Times New Roman" w:cs="Times New Roman"/>
          <w:color w:val="000000"/>
          <w:lang w:eastAsia="lt-LT"/>
        </w:rPr>
        <w:t>. Šiuo pasiūlymu pažymime, kad sutinkame su visomis pirkimo sąlygomis, nustatytomis viešojo pirkimo dokumentuose, kituose pirkimo dokumentuose (jų paaiškinimuose, papildymuose).</w:t>
      </w:r>
    </w:p>
    <w:p w14:paraId="4D84D7CE" w14:textId="77777777" w:rsidR="00D41E08" w:rsidRPr="00B23B5E" w:rsidRDefault="003D7009" w:rsidP="009202B2">
      <w:pPr>
        <w:tabs>
          <w:tab w:val="num" w:pos="1004"/>
        </w:tabs>
        <w:spacing w:after="0" w:line="240" w:lineRule="auto"/>
        <w:jc w:val="both"/>
        <w:rPr>
          <w:rFonts w:ascii="Times New Roman" w:hAnsi="Times New Roman" w:cs="Times New Roman"/>
        </w:rPr>
      </w:pPr>
      <w:r w:rsidRPr="00B23B5E">
        <w:rPr>
          <w:rFonts w:ascii="Times New Roman" w:hAnsi="Times New Roman" w:cs="Times New Roman"/>
        </w:rPr>
        <w:t xml:space="preserve">2. </w:t>
      </w:r>
      <w:r w:rsidR="00D41E08" w:rsidRPr="00B23B5E">
        <w:rPr>
          <w:rFonts w:ascii="Times New Roman" w:eastAsia="Times New Roman" w:hAnsi="Times New Roman" w:cs="Times New Roman"/>
          <w:color w:val="000000"/>
          <w:lang w:eastAsia="lt-LT"/>
        </w:rPr>
        <w:t>Patvirtiname, kad informacija ir duomenys, pateikti pasiūlyme, yra teisingi ir apima viską, ko reikia tinkamam sutarties įvykdymui</w:t>
      </w:r>
      <w:r w:rsidR="00D41E08" w:rsidRPr="00B23B5E">
        <w:rPr>
          <w:rFonts w:ascii="Times New Roman" w:hAnsi="Times New Roman" w:cs="Times New Roman"/>
        </w:rPr>
        <w:t>.</w:t>
      </w:r>
    </w:p>
    <w:p w14:paraId="448924AB" w14:textId="7BF8CFA6" w:rsidR="00D41E08"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w:t>
      </w:r>
      <w:r w:rsidRPr="00B23B5E">
        <w:rPr>
          <w:rFonts w:ascii="Times New Roman" w:hAnsi="Times New Roman" w:cs="Times New Roman"/>
        </w:rPr>
        <w:t>.</w:t>
      </w:r>
    </w:p>
    <w:p w14:paraId="05A96EE3" w14:textId="36652543" w:rsidR="003D7009"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 xml:space="preserve">4. </w:t>
      </w:r>
      <w:r w:rsidR="003D7009" w:rsidRPr="00B23B5E">
        <w:rPr>
          <w:rFonts w:ascii="Times New Roman" w:hAnsi="Times New Roman" w:cs="Times New Roman"/>
        </w:rPr>
        <w:t>Pateikdami CVP IS priemonėmis pasiūlymą, patvirtiname, kad dokumentų skaitmeninės kopijos ir elektroninėmis priemonėmis pateikti duomenys yra tikri.</w:t>
      </w:r>
    </w:p>
    <w:p w14:paraId="41F21374" w14:textId="595B024B" w:rsidR="00D41E08" w:rsidRPr="00B23B5E" w:rsidRDefault="00D41E08" w:rsidP="0051303D">
      <w:pPr>
        <w:tabs>
          <w:tab w:val="num" w:pos="1004"/>
        </w:tabs>
        <w:spacing w:after="0" w:line="240" w:lineRule="auto"/>
        <w:jc w:val="both"/>
        <w:rPr>
          <w:rFonts w:ascii="Times New Roman" w:hAnsi="Times New Roman" w:cs="Times New Roman"/>
          <w:iCs/>
        </w:rPr>
      </w:pPr>
      <w:r w:rsidRPr="00B23B5E">
        <w:rPr>
          <w:rFonts w:ascii="Times New Roman" w:eastAsia="Times New Roman" w:hAnsi="Times New Roman" w:cs="Times New Roman"/>
          <w:color w:val="000000"/>
          <w:lang w:val="en-US" w:eastAsia="lt-LT"/>
        </w:rPr>
        <w:t xml:space="preserve">5. </w:t>
      </w:r>
      <w:r w:rsidRPr="00B23B5E">
        <w:rPr>
          <w:rFonts w:ascii="Times New Roman" w:eastAsia="Times New Roman" w:hAnsi="Times New Roman" w:cs="Times New Roman"/>
          <w:color w:val="000000"/>
          <w:lang w:eastAsia="lt-LT"/>
        </w:rPr>
        <w:t>Pasiūlymas galioja iki termino, nustatyto pirkimo dokumentuose.</w:t>
      </w:r>
    </w:p>
    <w:p w14:paraId="003AAC4A" w14:textId="2AF29559" w:rsidR="002D4FF0" w:rsidRDefault="002D4FF0"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781" w:type="dxa"/>
        <w:tblInd w:w="-147" w:type="dxa"/>
        <w:shd w:val="clear" w:color="auto" w:fill="FFFFFF" w:themeFill="background1"/>
        <w:tblLayout w:type="fixed"/>
        <w:tblLook w:val="04A0" w:firstRow="1" w:lastRow="0" w:firstColumn="1" w:lastColumn="0" w:noHBand="0" w:noVBand="1"/>
      </w:tblPr>
      <w:tblGrid>
        <w:gridCol w:w="709"/>
        <w:gridCol w:w="3119"/>
        <w:gridCol w:w="1276"/>
        <w:gridCol w:w="1559"/>
        <w:gridCol w:w="3118"/>
      </w:tblGrid>
      <w:tr w:rsidR="006B04B6" w:rsidRPr="00056139" w14:paraId="1CE0E628" w14:textId="77777777" w:rsidTr="00474299">
        <w:trPr>
          <w:trHeight w:val="722"/>
        </w:trPr>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B04B6" w:rsidRPr="00876CC2" w:rsidRDefault="006B04B6" w:rsidP="009202B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Eil. Nr.</w:t>
            </w:r>
          </w:p>
        </w:tc>
        <w:tc>
          <w:tcPr>
            <w:tcW w:w="3119"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25E5C443"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Prekių pavadinimas</w:t>
            </w: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4651292F"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Pr="00876CC2">
              <w:rPr>
                <w:rFonts w:ascii="Times New Roman" w:hAnsi="Times New Roman" w:cs="Times New Roman"/>
              </w:rPr>
              <w:t>iekis</w:t>
            </w:r>
          </w:p>
        </w:tc>
        <w:tc>
          <w:tcPr>
            <w:tcW w:w="1559"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311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092C63A2"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vnt. kain</w:t>
            </w:r>
            <w:r>
              <w:rPr>
                <w:rFonts w:ascii="Times New Roman" w:eastAsia="Times New Roman" w:hAnsi="Times New Roman" w:cs="Times New Roman"/>
                <w:color w:val="000000"/>
                <w:lang w:eastAsia="lt-LT"/>
              </w:rPr>
              <w:t>a</w:t>
            </w:r>
            <w:r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w:t>
            </w:r>
          </w:p>
          <w:p w14:paraId="02047EDA" w14:textId="6509B3A4"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r>
      <w:tr w:rsidR="006B04B6" w:rsidRPr="005C582D" w14:paraId="108FA304" w14:textId="77777777" w:rsidTr="00474299">
        <w:trPr>
          <w:trHeight w:val="250"/>
        </w:trPr>
        <w:tc>
          <w:tcPr>
            <w:tcW w:w="709"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w:t>
            </w:r>
          </w:p>
        </w:tc>
        <w:tc>
          <w:tcPr>
            <w:tcW w:w="3119"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15CC9B41" w:rsidR="006B04B6" w:rsidRPr="00BF5A06" w:rsidRDefault="00BF5A06" w:rsidP="002E23C1">
            <w:pPr>
              <w:widowControl w:val="0"/>
              <w:suppressAutoHyphens/>
              <w:adjustRightInd w:val="0"/>
              <w:spacing w:after="0" w:line="240" w:lineRule="auto"/>
              <w:textAlignment w:val="baseline"/>
              <w:rPr>
                <w:rFonts w:ascii="Times New Roman" w:hAnsi="Times New Roman" w:cs="Times New Roman"/>
                <w:color w:val="000000"/>
              </w:rPr>
            </w:pPr>
            <w:r w:rsidRPr="00BF5A06">
              <w:rPr>
                <w:rFonts w:ascii="Times New Roman" w:eastAsia="Calibri" w:hAnsi="Times New Roman" w:cs="Times New Roman"/>
                <w:color w:val="000000" w:themeColor="text1"/>
              </w:rPr>
              <w:t>P</w:t>
            </w:r>
            <w:r w:rsidRPr="00BF5A06">
              <w:rPr>
                <w:rFonts w:ascii="Times New Roman" w:hAnsi="Times New Roman" w:cs="Times New Roman"/>
              </w:rPr>
              <w:t>olimerinių medžiagų paruošimo sistema</w:t>
            </w:r>
            <w:r w:rsidR="006B04B6" w:rsidRPr="00BF5A06">
              <w:rPr>
                <w:rFonts w:ascii="Times New Roman" w:hAnsi="Times New Roman" w:cs="Times New Roman"/>
                <w:color w:val="000000"/>
              </w:rPr>
              <w:t xml:space="preserve"> </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3118"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6B04B6" w:rsidRPr="00056139" w14:paraId="24D0C1F4"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CE314"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57A5FA2C"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17B1"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1C79C18F"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21383EDE" w:rsidR="006B04B6" w:rsidRPr="00876CC2" w:rsidRDefault="006B04B6" w:rsidP="009202B2">
            <w:pPr>
              <w:spacing w:after="0" w:line="240" w:lineRule="auto"/>
              <w:jc w:val="right"/>
              <w:rPr>
                <w:rFonts w:ascii="Times New Roman" w:hAnsi="Times New Roman" w:cs="Times New Roman"/>
                <w:b/>
                <w:i/>
              </w:rPr>
            </w:pPr>
            <w:r w:rsidRPr="00876CC2">
              <w:rPr>
                <w:rFonts w:ascii="Times New Roman" w:hAnsi="Times New Roman" w:cs="Times New Roman"/>
                <w:b/>
                <w:i/>
              </w:rPr>
              <w:lastRenderedPageBreak/>
              <w:t>Bendra pasiūlymo kaina, Eur su PVM:</w:t>
            </w:r>
          </w:p>
          <w:p w14:paraId="6BC3B896" w14:textId="5BFF9F88"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49C17"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01D1DF53" w:rsidR="00634446" w:rsidRDefault="00634446" w:rsidP="0089491C">
      <w:pPr>
        <w:spacing w:after="0" w:line="240" w:lineRule="auto"/>
        <w:rPr>
          <w:rFonts w:ascii="Times New Roman" w:hAnsi="Times New Roman" w:cs="Times New Roman"/>
        </w:rPr>
      </w:pPr>
    </w:p>
    <w:p w14:paraId="6B71250D" w14:textId="77777777" w:rsidR="00737A1A" w:rsidRPr="00056139" w:rsidRDefault="00737A1A"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9318E5" w:rsidRDefault="0089491C" w:rsidP="0089491C">
            <w:pPr>
              <w:jc w:val="center"/>
              <w:rPr>
                <w:rFonts w:ascii="Times New Roman" w:hAnsi="Times New Roman" w:cs="Times New Roman"/>
              </w:rPr>
            </w:pPr>
            <w:r w:rsidRPr="009318E5">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9318E5" w:rsidRDefault="0089491C" w:rsidP="0089491C">
            <w:pPr>
              <w:jc w:val="center"/>
              <w:rPr>
                <w:rFonts w:ascii="Times New Roman" w:hAnsi="Times New Roman" w:cs="Times New Roman"/>
              </w:rPr>
            </w:pPr>
            <w:r w:rsidRPr="009318E5">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9318E5" w:rsidRDefault="003A39EA" w:rsidP="003A39EA">
            <w:pPr>
              <w:rPr>
                <w:rFonts w:ascii="Times New Roman" w:hAnsi="Times New Roman" w:cs="Times New Roman"/>
              </w:rPr>
            </w:pPr>
            <w:r w:rsidRPr="009318E5">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9318E5" w:rsidRDefault="003A39EA" w:rsidP="003A39EA">
            <w:pPr>
              <w:rPr>
                <w:rFonts w:ascii="Times New Roman" w:hAnsi="Times New Roman" w:cs="Times New Roman"/>
              </w:rPr>
            </w:pPr>
            <w:r w:rsidRPr="009318E5">
              <w:rPr>
                <w:rFonts w:ascii="Times New Roman" w:eastAsia="Times New Roman" w:hAnsi="Times New Roman" w:cs="Times New Roman"/>
                <w:color w:val="000000"/>
                <w:lang w:eastAsia="lt-LT"/>
              </w:rPr>
              <w:t>Europos bendrasis viešųjų pirkimų dokumentas</w:t>
            </w:r>
          </w:p>
        </w:tc>
      </w:tr>
      <w:tr w:rsidR="003A39EA" w:rsidRPr="005C359F" w14:paraId="034B1A35" w14:textId="243C6C8A" w:rsidTr="00C042B7">
        <w:tc>
          <w:tcPr>
            <w:tcW w:w="562" w:type="dxa"/>
            <w:vAlign w:val="center"/>
          </w:tcPr>
          <w:p w14:paraId="39225F93" w14:textId="29E5D581" w:rsidR="003A39EA" w:rsidRPr="009318E5" w:rsidRDefault="003A39EA" w:rsidP="003A39EA">
            <w:pPr>
              <w:rPr>
                <w:rFonts w:ascii="Times New Roman" w:hAnsi="Times New Roman" w:cs="Times New Roman"/>
              </w:rPr>
            </w:pPr>
            <w:r w:rsidRPr="009318E5">
              <w:rPr>
                <w:rFonts w:ascii="Times New Roman" w:eastAsia="Times New Roman" w:hAnsi="Times New Roman" w:cs="Times New Roman"/>
                <w:color w:val="000000"/>
                <w:lang w:eastAsia="lt-LT"/>
              </w:rPr>
              <w:t>2.</w:t>
            </w:r>
          </w:p>
        </w:tc>
        <w:tc>
          <w:tcPr>
            <w:tcW w:w="9072" w:type="dxa"/>
            <w:vAlign w:val="center"/>
          </w:tcPr>
          <w:p w14:paraId="76B94B84" w14:textId="1CB3BEBB" w:rsidR="003A39EA" w:rsidRPr="009318E5" w:rsidRDefault="00C57BC3" w:rsidP="003A39EA">
            <w:pPr>
              <w:rPr>
                <w:rFonts w:ascii="Times New Roman" w:hAnsi="Times New Roman" w:cs="Times New Roman"/>
              </w:rPr>
            </w:pPr>
            <w:r w:rsidRPr="009318E5">
              <w:rPr>
                <w:rFonts w:ascii="Times New Roman" w:hAnsi="Times New Roman" w:cs="Times New Roman"/>
              </w:rPr>
              <w:t>Techninė specifikacij</w:t>
            </w:r>
            <w:r w:rsidR="005C359F" w:rsidRPr="009318E5">
              <w:rPr>
                <w:rFonts w:ascii="Times New Roman" w:hAnsi="Times New Roman" w:cs="Times New Roman"/>
              </w:rPr>
              <w:t xml:space="preserve">a su užpildyta </w:t>
            </w:r>
            <w:r w:rsidR="005C359F" w:rsidRPr="009318E5">
              <w:rPr>
                <w:rFonts w:ascii="Times New Roman" w:hAnsi="Times New Roman" w:cs="Times New Roman"/>
                <w:lang w:val="en-US"/>
              </w:rPr>
              <w:t xml:space="preserve">1 lentelės </w:t>
            </w:r>
            <w:r w:rsidR="005C359F" w:rsidRPr="009318E5">
              <w:rPr>
                <w:rFonts w:ascii="Times New Roman" w:hAnsi="Times New Roman" w:cs="Times New Roman"/>
              </w:rPr>
              <w:t xml:space="preserve">Reikalavimai įrangos techniniams parametrams skiltimi </w:t>
            </w:r>
            <w:r w:rsidR="005C359F" w:rsidRPr="009318E5">
              <w:rPr>
                <w:rFonts w:ascii="Times New Roman" w:hAnsi="Times New Roman" w:cs="Times New Roman"/>
                <w:i/>
                <w:iCs/>
              </w:rPr>
              <w:t>Tiekėjo siūlomos įrangos techninės charakteristikos</w:t>
            </w:r>
          </w:p>
        </w:tc>
      </w:tr>
      <w:tr w:rsidR="003A39EA" w:rsidRPr="00056139" w14:paraId="24A04BE1" w14:textId="77777777" w:rsidTr="00C042B7">
        <w:tc>
          <w:tcPr>
            <w:tcW w:w="562" w:type="dxa"/>
            <w:vAlign w:val="center"/>
          </w:tcPr>
          <w:p w14:paraId="73390FAF" w14:textId="713C8D27" w:rsidR="003A39EA" w:rsidRPr="009318E5" w:rsidRDefault="003A39EA" w:rsidP="003A39EA">
            <w:pPr>
              <w:rPr>
                <w:rFonts w:ascii="Times New Roman" w:hAnsi="Times New Roman" w:cs="Times New Roman"/>
              </w:rPr>
            </w:pPr>
            <w:r w:rsidRPr="009318E5">
              <w:rPr>
                <w:rFonts w:ascii="Times New Roman" w:eastAsia="Times New Roman" w:hAnsi="Times New Roman" w:cs="Times New Roman"/>
                <w:color w:val="000000"/>
                <w:lang w:eastAsia="lt-LT"/>
              </w:rPr>
              <w:t>3.</w:t>
            </w:r>
          </w:p>
        </w:tc>
        <w:tc>
          <w:tcPr>
            <w:tcW w:w="9072" w:type="dxa"/>
            <w:vAlign w:val="center"/>
          </w:tcPr>
          <w:p w14:paraId="6F1BA1C3" w14:textId="1A7DA1B9" w:rsidR="003A39EA" w:rsidRPr="009318E5" w:rsidRDefault="005E28E8" w:rsidP="003A39EA">
            <w:pPr>
              <w:rPr>
                <w:rFonts w:ascii="Times New Roman" w:hAnsi="Times New Roman" w:cs="Times New Roman"/>
              </w:rPr>
            </w:pPr>
            <w:r w:rsidRPr="009318E5">
              <w:rPr>
                <w:rFonts w:ascii="Times New Roman" w:hAnsi="Times New Roman" w:cs="Times New Roman"/>
                <w:color w:val="000000" w:themeColor="text1"/>
              </w:rPr>
              <w:t xml:space="preserve">CE ženklinimą įrodantys dokumentai </w:t>
            </w:r>
            <w:r w:rsidRPr="009318E5">
              <w:rPr>
                <w:rFonts w:ascii="Times New Roman" w:eastAsia="Times New Roman" w:hAnsi="Times New Roman" w:cs="Times New Roman"/>
                <w:bCs/>
              </w:rPr>
              <w:t>ar lygiaverčiai dokumentai</w:t>
            </w:r>
          </w:p>
        </w:tc>
      </w:tr>
      <w:tr w:rsidR="005E28E8" w:rsidRPr="00056139" w14:paraId="71C1082D" w14:textId="77777777" w:rsidTr="00C042B7">
        <w:tc>
          <w:tcPr>
            <w:tcW w:w="562" w:type="dxa"/>
            <w:vAlign w:val="center"/>
          </w:tcPr>
          <w:p w14:paraId="1B1669DD" w14:textId="6970DD92" w:rsidR="005E28E8" w:rsidRPr="009318E5" w:rsidRDefault="00AF7FF0" w:rsidP="003A39EA">
            <w:pPr>
              <w:rPr>
                <w:rFonts w:ascii="Times New Roman" w:eastAsia="Times New Roman" w:hAnsi="Times New Roman" w:cs="Times New Roman"/>
                <w:color w:val="000000"/>
                <w:lang w:eastAsia="lt-LT"/>
              </w:rPr>
            </w:pPr>
            <w:r w:rsidRPr="009318E5">
              <w:rPr>
                <w:rFonts w:ascii="Times New Roman" w:eastAsia="Times New Roman" w:hAnsi="Times New Roman" w:cs="Times New Roman"/>
                <w:color w:val="000000"/>
                <w:lang w:eastAsia="lt-LT"/>
              </w:rPr>
              <w:t>4.</w:t>
            </w:r>
          </w:p>
        </w:tc>
        <w:tc>
          <w:tcPr>
            <w:tcW w:w="9072" w:type="dxa"/>
            <w:vAlign w:val="center"/>
          </w:tcPr>
          <w:p w14:paraId="45E8097E" w14:textId="2D07298F" w:rsidR="005E28E8" w:rsidRPr="009318E5" w:rsidRDefault="00AF7FF0" w:rsidP="003A39EA">
            <w:pPr>
              <w:rPr>
                <w:rFonts w:ascii="Times New Roman" w:hAnsi="Times New Roman" w:cs="Times New Roman"/>
              </w:rPr>
            </w:pPr>
            <w:r w:rsidRPr="009318E5">
              <w:rPr>
                <w:rFonts w:ascii="Times New Roman" w:eastAsia="Times New Roman" w:hAnsi="Times New Roman" w:cs="Times New Roman"/>
              </w:rPr>
              <w:t>Į</w:t>
            </w:r>
            <w:r w:rsidRPr="009318E5">
              <w:rPr>
                <w:rFonts w:ascii="Times New Roman" w:eastAsia="Times New Roman" w:hAnsi="Times New Roman" w:cs="Times New Roman"/>
              </w:rPr>
              <w:t>rangos gamintojo prekių aprašym</w:t>
            </w:r>
            <w:r w:rsidRPr="009318E5">
              <w:rPr>
                <w:rFonts w:ascii="Times New Roman" w:eastAsia="Times New Roman" w:hAnsi="Times New Roman" w:cs="Times New Roman"/>
              </w:rPr>
              <w:t>ai</w:t>
            </w:r>
            <w:r w:rsidRPr="009318E5">
              <w:rPr>
                <w:rFonts w:ascii="Times New Roman" w:eastAsia="Times New Roman" w:hAnsi="Times New Roman" w:cs="Times New Roman"/>
              </w:rPr>
              <w:t xml:space="preserve"> </w:t>
            </w:r>
            <w:r w:rsidRPr="009318E5">
              <w:rPr>
                <w:rFonts w:ascii="Times New Roman" w:eastAsia="Times New Roman" w:hAnsi="Times New Roman" w:cs="Times New Roman"/>
                <w:i/>
                <w:iCs/>
              </w:rPr>
              <w:t>(technini</w:t>
            </w:r>
            <w:r w:rsidRPr="009318E5">
              <w:rPr>
                <w:rFonts w:ascii="Times New Roman" w:eastAsia="Times New Roman" w:hAnsi="Times New Roman" w:cs="Times New Roman"/>
                <w:i/>
                <w:iCs/>
              </w:rPr>
              <w:t>ai</w:t>
            </w:r>
            <w:r w:rsidRPr="009318E5">
              <w:rPr>
                <w:rFonts w:ascii="Times New Roman" w:eastAsia="Times New Roman" w:hAnsi="Times New Roman" w:cs="Times New Roman"/>
                <w:i/>
                <w:iCs/>
              </w:rPr>
              <w:t xml:space="preserve"> dokument</w:t>
            </w:r>
            <w:r w:rsidRPr="009318E5">
              <w:rPr>
                <w:rFonts w:ascii="Times New Roman" w:eastAsia="Times New Roman" w:hAnsi="Times New Roman" w:cs="Times New Roman"/>
                <w:i/>
                <w:iCs/>
              </w:rPr>
              <w:t>ai</w:t>
            </w:r>
            <w:r w:rsidRPr="009318E5">
              <w:rPr>
                <w:rFonts w:ascii="Times New Roman" w:eastAsia="Times New Roman" w:hAnsi="Times New Roman" w:cs="Times New Roman"/>
                <w:i/>
                <w:iCs/>
              </w:rPr>
              <w:t>) ar lygiaverči</w:t>
            </w:r>
            <w:r w:rsidRPr="009318E5">
              <w:rPr>
                <w:rFonts w:ascii="Times New Roman" w:eastAsia="Times New Roman" w:hAnsi="Times New Roman" w:cs="Times New Roman"/>
                <w:i/>
                <w:iCs/>
              </w:rPr>
              <w:t>ai</w:t>
            </w:r>
            <w:r w:rsidRPr="009318E5">
              <w:rPr>
                <w:rFonts w:ascii="Times New Roman" w:eastAsia="Times New Roman" w:hAnsi="Times New Roman" w:cs="Times New Roman"/>
                <w:i/>
                <w:iCs/>
              </w:rPr>
              <w:t xml:space="preserve"> dokument</w:t>
            </w:r>
            <w:r w:rsidRPr="009318E5">
              <w:rPr>
                <w:rFonts w:ascii="Times New Roman" w:eastAsia="Times New Roman" w:hAnsi="Times New Roman" w:cs="Times New Roman"/>
                <w:i/>
                <w:iCs/>
              </w:rPr>
              <w:t>ai</w:t>
            </w:r>
            <w:r w:rsidRPr="009318E5">
              <w:rPr>
                <w:rFonts w:ascii="Times New Roman" w:eastAsia="Times New Roman" w:hAnsi="Times New Roman" w:cs="Times New Roman"/>
                <w:i/>
                <w:iCs/>
              </w:rPr>
              <w:t>, įrodan</w:t>
            </w:r>
            <w:r w:rsidRPr="009318E5">
              <w:rPr>
                <w:rFonts w:ascii="Times New Roman" w:eastAsia="Times New Roman" w:hAnsi="Times New Roman" w:cs="Times New Roman"/>
                <w:i/>
                <w:iCs/>
              </w:rPr>
              <w:t>tys</w:t>
            </w:r>
            <w:r w:rsidRPr="009318E5">
              <w:rPr>
                <w:rFonts w:ascii="Times New Roman" w:eastAsia="Times New Roman" w:hAnsi="Times New Roman" w:cs="Times New Roman"/>
                <w:i/>
                <w:iCs/>
              </w:rPr>
              <w:t xml:space="preserve"> siūlomų Prekių / Įrangos atitik</w:t>
            </w:r>
            <w:r w:rsidRPr="009318E5">
              <w:rPr>
                <w:rFonts w:ascii="Times New Roman" w:eastAsia="Times New Roman" w:hAnsi="Times New Roman" w:cs="Times New Roman"/>
                <w:i/>
                <w:iCs/>
              </w:rPr>
              <w:t xml:space="preserve">tį </w:t>
            </w:r>
            <w:r w:rsidRPr="009318E5">
              <w:rPr>
                <w:rFonts w:ascii="Times New Roman" w:eastAsia="Times New Roman" w:hAnsi="Times New Roman" w:cs="Times New Roman"/>
                <w:i/>
                <w:iCs/>
              </w:rPr>
              <w:t>techniniams reikalavimams</w:t>
            </w:r>
          </w:p>
        </w:tc>
      </w:tr>
      <w:tr w:rsidR="003A39EA" w:rsidRPr="00056139" w14:paraId="7665C343" w14:textId="77777777" w:rsidTr="00C042B7">
        <w:tc>
          <w:tcPr>
            <w:tcW w:w="562" w:type="dxa"/>
            <w:vAlign w:val="center"/>
          </w:tcPr>
          <w:p w14:paraId="78532522" w14:textId="3C0D3458"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9318E5" w:rsidRDefault="003A39EA" w:rsidP="003A39EA">
            <w:pPr>
              <w:rPr>
                <w:rFonts w:ascii="Times New Roman" w:hAnsi="Times New Roman" w:cs="Times New Roman"/>
                <w:i/>
                <w:iCs/>
              </w:rPr>
            </w:pPr>
            <w:r w:rsidRPr="009318E5">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9318E5" w:rsidRDefault="003A39EA" w:rsidP="003A39EA">
            <w:pPr>
              <w:rPr>
                <w:rFonts w:ascii="Times New Roman" w:hAnsi="Times New Roman" w:cs="Times New Roman"/>
                <w:i/>
                <w:iCs/>
              </w:rPr>
            </w:pPr>
            <w:r w:rsidRPr="009318E5">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9318E5"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51F0F36E" w14:textId="77777777" w:rsidR="007744B8" w:rsidRPr="009202B2" w:rsidRDefault="007744B8" w:rsidP="007744B8">
      <w:pPr>
        <w:spacing w:after="0" w:line="240" w:lineRule="auto"/>
        <w:ind w:firstLine="567"/>
        <w:jc w:val="both"/>
        <w:rPr>
          <w:rFonts w:ascii="Times New Roman" w:hAnsi="Times New Roman" w:cs="Times New Roman"/>
          <w:i/>
          <w:sz w:val="20"/>
          <w:szCs w:val="20"/>
        </w:rPr>
      </w:pPr>
      <w:r w:rsidRPr="009202B2">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2B0A561" w14:textId="560C584B" w:rsidR="00A0501B" w:rsidRPr="00DF47E5" w:rsidRDefault="007744B8" w:rsidP="00DF47E5">
      <w:pPr>
        <w:spacing w:after="0" w:line="240" w:lineRule="auto"/>
        <w:ind w:firstLine="567"/>
        <w:jc w:val="both"/>
        <w:rPr>
          <w:rFonts w:ascii="Times New Roman" w:hAnsi="Times New Roman" w:cs="Times New Roman"/>
          <w:bCs/>
          <w:i/>
          <w:sz w:val="20"/>
          <w:szCs w:val="20"/>
        </w:rPr>
      </w:pPr>
      <w:r w:rsidRPr="009202B2">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9202B2">
        <w:rPr>
          <w:rFonts w:ascii="Times New Roman" w:hAnsi="Times New Roman" w:cs="Times New Roman"/>
          <w:sz w:val="20"/>
          <w:szCs w:val="20"/>
        </w:rPr>
        <w:t xml:space="preserve"> </w:t>
      </w:r>
      <w:r w:rsidRPr="009202B2">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DD611" w14:textId="77777777" w:rsidR="00D16673" w:rsidRDefault="00D16673" w:rsidP="00A03E4F">
      <w:pPr>
        <w:spacing w:after="0" w:line="240" w:lineRule="auto"/>
      </w:pPr>
      <w:r>
        <w:separator/>
      </w:r>
    </w:p>
  </w:endnote>
  <w:endnote w:type="continuationSeparator" w:id="0">
    <w:p w14:paraId="06F87F04" w14:textId="77777777" w:rsidR="00D16673" w:rsidRDefault="00D16673"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267E" w14:textId="77777777" w:rsidR="00D16673" w:rsidRDefault="00D16673" w:rsidP="00A03E4F">
      <w:pPr>
        <w:spacing w:after="0" w:line="240" w:lineRule="auto"/>
      </w:pPr>
      <w:r>
        <w:separator/>
      </w:r>
    </w:p>
  </w:footnote>
  <w:footnote w:type="continuationSeparator" w:id="0">
    <w:p w14:paraId="40927097" w14:textId="77777777" w:rsidR="00D16673" w:rsidRDefault="00D16673" w:rsidP="00A03E4F">
      <w:pPr>
        <w:spacing w:after="0" w:line="240" w:lineRule="auto"/>
      </w:pPr>
      <w:r>
        <w:continuationSeparator/>
      </w:r>
    </w:p>
  </w:footnote>
  <w:footnote w:id="1">
    <w:p w14:paraId="007F6907" w14:textId="6C13ED38" w:rsidR="006B04B6" w:rsidRPr="001A5CF0" w:rsidRDefault="006B04B6" w:rsidP="00DA0F65">
      <w:pPr>
        <w:pStyle w:val="FootnoteText"/>
        <w:spacing w:after="0" w:line="240" w:lineRule="auto"/>
        <w:jc w:val="both"/>
        <w:rPr>
          <w:rFonts w:ascii="Times New Roman" w:hAnsi="Times New Roman" w:cs="Times New Roman"/>
        </w:rPr>
      </w:pPr>
      <w:r w:rsidRPr="001A5CF0">
        <w:rPr>
          <w:rStyle w:val="FootnoteReference"/>
          <w:rFonts w:ascii="Times New Roman" w:hAnsi="Times New Roman" w:cs="Times New Roman"/>
        </w:rPr>
        <w:footnoteRef/>
      </w:r>
      <w:r w:rsidRPr="001A5CF0">
        <w:rPr>
          <w:rFonts w:ascii="Times New Roman" w:hAnsi="Times New Roman" w:cs="Times New Roman"/>
          <w:b/>
          <w:bCs/>
        </w:rPr>
        <w:t xml:space="preserve">Į pasiūlymo kainą turi būti įskaičiuotas </w:t>
      </w:r>
      <w:r w:rsidR="002E23C1" w:rsidRPr="001A5CF0">
        <w:rPr>
          <w:rFonts w:ascii="Times New Roman" w:eastAsia="Calibri" w:hAnsi="Times New Roman" w:cs="Times New Roman"/>
          <w:color w:val="000000" w:themeColor="text1"/>
        </w:rPr>
        <w:t>P</w:t>
      </w:r>
      <w:r w:rsidR="002E23C1" w:rsidRPr="001A5CF0">
        <w:rPr>
          <w:rFonts w:ascii="Times New Roman" w:hAnsi="Times New Roman" w:cs="Times New Roman"/>
        </w:rPr>
        <w:t xml:space="preserve">olimerinių medžiagų paruošimo sistemos </w:t>
      </w:r>
      <w:r w:rsidR="00E94485" w:rsidRPr="001A5CF0">
        <w:rPr>
          <w:rFonts w:ascii="Times New Roman" w:hAnsi="Times New Roman" w:cs="Times New Roman"/>
        </w:rPr>
        <w:t>(Įrangos) pristatymas, montavimas, pajungimas, kalibravimas, įrangos veikimo bei valdymo funkcijų demonstravimas, apmokymas dirbti su Įranga</w:t>
      </w:r>
      <w:r w:rsidRPr="001A5CF0">
        <w:rPr>
          <w:rFonts w:ascii="Times New Roman" w:hAnsi="Times New Roman" w:cs="Times New Roman"/>
        </w:rPr>
        <w:t>.</w:t>
      </w:r>
    </w:p>
  </w:footnote>
  <w:footnote w:id="2">
    <w:p w14:paraId="7C8E5D18" w14:textId="60121B57" w:rsidR="006B04B6" w:rsidRPr="001A5CF0" w:rsidRDefault="006B04B6" w:rsidP="00DA0F65">
      <w:pPr>
        <w:pStyle w:val="FootnoteText"/>
        <w:spacing w:after="0" w:line="240" w:lineRule="auto"/>
        <w:jc w:val="both"/>
        <w:rPr>
          <w:rFonts w:ascii="Times New Roman" w:hAnsi="Times New Roman" w:cs="Times New Roman"/>
        </w:rPr>
      </w:pPr>
      <w:r w:rsidRPr="001A5CF0">
        <w:rPr>
          <w:rStyle w:val="FootnoteReference"/>
          <w:rFonts w:ascii="Times New Roman" w:hAnsi="Times New Roman" w:cs="Times New Roman"/>
        </w:rPr>
        <w:footnoteRef/>
      </w:r>
      <w:r w:rsidRPr="001A5CF0">
        <w:rPr>
          <w:rFonts w:ascii="Times New Roman" w:hAnsi="Times New Roman" w:cs="Times New Roman"/>
        </w:rPr>
        <w:t xml:space="preserve"> </w:t>
      </w:r>
      <w:r w:rsidRPr="001A5CF0">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r w:rsidRPr="001A5CF0">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B20BD60"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87286A">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339C4"/>
    <w:rsid w:val="000474F0"/>
    <w:rsid w:val="00056139"/>
    <w:rsid w:val="00083ED8"/>
    <w:rsid w:val="00091E75"/>
    <w:rsid w:val="000A5920"/>
    <w:rsid w:val="000C0099"/>
    <w:rsid w:val="000C6192"/>
    <w:rsid w:val="00114FA9"/>
    <w:rsid w:val="00126A86"/>
    <w:rsid w:val="00134FF1"/>
    <w:rsid w:val="00140574"/>
    <w:rsid w:val="00152B9B"/>
    <w:rsid w:val="00176557"/>
    <w:rsid w:val="001A2737"/>
    <w:rsid w:val="001A5CF0"/>
    <w:rsid w:val="001C3CAF"/>
    <w:rsid w:val="001D0558"/>
    <w:rsid w:val="001E39F6"/>
    <w:rsid w:val="0020211F"/>
    <w:rsid w:val="002127E1"/>
    <w:rsid w:val="002529EF"/>
    <w:rsid w:val="00271897"/>
    <w:rsid w:val="00272ABE"/>
    <w:rsid w:val="00286602"/>
    <w:rsid w:val="00287AA0"/>
    <w:rsid w:val="002A7A38"/>
    <w:rsid w:val="002B48EE"/>
    <w:rsid w:val="002B7B2F"/>
    <w:rsid w:val="002D4FF0"/>
    <w:rsid w:val="002E23C1"/>
    <w:rsid w:val="00323587"/>
    <w:rsid w:val="003269A3"/>
    <w:rsid w:val="00344C4C"/>
    <w:rsid w:val="0034641C"/>
    <w:rsid w:val="00353261"/>
    <w:rsid w:val="00384779"/>
    <w:rsid w:val="003A39EA"/>
    <w:rsid w:val="003D7009"/>
    <w:rsid w:val="00400DCF"/>
    <w:rsid w:val="00431A8B"/>
    <w:rsid w:val="00433561"/>
    <w:rsid w:val="00443190"/>
    <w:rsid w:val="004472E8"/>
    <w:rsid w:val="004532A2"/>
    <w:rsid w:val="00457763"/>
    <w:rsid w:val="00460A23"/>
    <w:rsid w:val="00474299"/>
    <w:rsid w:val="00486B9F"/>
    <w:rsid w:val="0051303D"/>
    <w:rsid w:val="00563379"/>
    <w:rsid w:val="0058091F"/>
    <w:rsid w:val="00587B18"/>
    <w:rsid w:val="005917D2"/>
    <w:rsid w:val="005B2459"/>
    <w:rsid w:val="005C359F"/>
    <w:rsid w:val="005C582D"/>
    <w:rsid w:val="005E28E8"/>
    <w:rsid w:val="005F5973"/>
    <w:rsid w:val="00600799"/>
    <w:rsid w:val="006052FE"/>
    <w:rsid w:val="00624899"/>
    <w:rsid w:val="00634446"/>
    <w:rsid w:val="0065093C"/>
    <w:rsid w:val="00652885"/>
    <w:rsid w:val="0067750D"/>
    <w:rsid w:val="00680439"/>
    <w:rsid w:val="00691C4E"/>
    <w:rsid w:val="006A4F3C"/>
    <w:rsid w:val="006B04B6"/>
    <w:rsid w:val="006B0F4B"/>
    <w:rsid w:val="006D1EB7"/>
    <w:rsid w:val="00725758"/>
    <w:rsid w:val="00737A1A"/>
    <w:rsid w:val="00747025"/>
    <w:rsid w:val="007744B8"/>
    <w:rsid w:val="007B7465"/>
    <w:rsid w:val="007C7D9D"/>
    <w:rsid w:val="00801B4D"/>
    <w:rsid w:val="008230EB"/>
    <w:rsid w:val="00843819"/>
    <w:rsid w:val="00850A4C"/>
    <w:rsid w:val="00854F22"/>
    <w:rsid w:val="00860009"/>
    <w:rsid w:val="00870085"/>
    <w:rsid w:val="0087286A"/>
    <w:rsid w:val="00876CC2"/>
    <w:rsid w:val="008937FB"/>
    <w:rsid w:val="0089491C"/>
    <w:rsid w:val="008A752D"/>
    <w:rsid w:val="008A7F80"/>
    <w:rsid w:val="008B3DD3"/>
    <w:rsid w:val="008D7511"/>
    <w:rsid w:val="008D775F"/>
    <w:rsid w:val="0090695D"/>
    <w:rsid w:val="009110B5"/>
    <w:rsid w:val="009202B2"/>
    <w:rsid w:val="009318E5"/>
    <w:rsid w:val="0093559A"/>
    <w:rsid w:val="00943533"/>
    <w:rsid w:val="009549AF"/>
    <w:rsid w:val="00955FF8"/>
    <w:rsid w:val="009719F9"/>
    <w:rsid w:val="00980404"/>
    <w:rsid w:val="009A03CA"/>
    <w:rsid w:val="009F4DFE"/>
    <w:rsid w:val="00A01F1F"/>
    <w:rsid w:val="00A03E4F"/>
    <w:rsid w:val="00A0501B"/>
    <w:rsid w:val="00A056A2"/>
    <w:rsid w:val="00A2010A"/>
    <w:rsid w:val="00A50798"/>
    <w:rsid w:val="00A56FB6"/>
    <w:rsid w:val="00AB7D0B"/>
    <w:rsid w:val="00AE4FBD"/>
    <w:rsid w:val="00AF7FF0"/>
    <w:rsid w:val="00B00BC8"/>
    <w:rsid w:val="00B17C88"/>
    <w:rsid w:val="00B23B5E"/>
    <w:rsid w:val="00B3483F"/>
    <w:rsid w:val="00B36350"/>
    <w:rsid w:val="00B56ADC"/>
    <w:rsid w:val="00B7187F"/>
    <w:rsid w:val="00BF5A06"/>
    <w:rsid w:val="00C02EC3"/>
    <w:rsid w:val="00C042B7"/>
    <w:rsid w:val="00C57160"/>
    <w:rsid w:val="00C57BC3"/>
    <w:rsid w:val="00CC118A"/>
    <w:rsid w:val="00CC2F0D"/>
    <w:rsid w:val="00CD2EC8"/>
    <w:rsid w:val="00CE20CF"/>
    <w:rsid w:val="00CF2283"/>
    <w:rsid w:val="00CF6D18"/>
    <w:rsid w:val="00D16673"/>
    <w:rsid w:val="00D369FB"/>
    <w:rsid w:val="00D41E08"/>
    <w:rsid w:val="00DA0F65"/>
    <w:rsid w:val="00DB0249"/>
    <w:rsid w:val="00DB29B4"/>
    <w:rsid w:val="00DC447D"/>
    <w:rsid w:val="00DF47E5"/>
    <w:rsid w:val="00E13E89"/>
    <w:rsid w:val="00E308A0"/>
    <w:rsid w:val="00E52E2D"/>
    <w:rsid w:val="00E65CA3"/>
    <w:rsid w:val="00E65EFE"/>
    <w:rsid w:val="00E877C4"/>
    <w:rsid w:val="00E94485"/>
    <w:rsid w:val="00E96E66"/>
    <w:rsid w:val="00EA6DA9"/>
    <w:rsid w:val="00EB5401"/>
    <w:rsid w:val="00EB7B2F"/>
    <w:rsid w:val="00EC7B3B"/>
    <w:rsid w:val="00EE4D99"/>
    <w:rsid w:val="00F50B95"/>
    <w:rsid w:val="00F53CD4"/>
    <w:rsid w:val="00F7032C"/>
    <w:rsid w:val="00F72976"/>
    <w:rsid w:val="00FA10CE"/>
    <w:rsid w:val="00FA2A1E"/>
    <w:rsid w:val="00FC3E11"/>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3040</Words>
  <Characters>1734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182</cp:revision>
  <dcterms:created xsi:type="dcterms:W3CDTF">2025-09-09T06:01:00Z</dcterms:created>
  <dcterms:modified xsi:type="dcterms:W3CDTF">2025-11-04T07:08:00Z</dcterms:modified>
</cp:coreProperties>
</file>